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3E46" w14:textId="77777777" w:rsidR="00CA2D31" w:rsidRPr="00F265F1" w:rsidRDefault="00CA2D31" w:rsidP="00CA2D31">
      <w:pPr>
        <w:pStyle w:val="Title"/>
        <w:rPr>
          <w:rFonts w:ascii="Georgia" w:hAnsi="Georgia"/>
          <w:b/>
          <w:sz w:val="28"/>
        </w:rPr>
      </w:pPr>
      <w:r w:rsidRPr="00F265F1">
        <w:rPr>
          <w:rFonts w:ascii="Georgia" w:hAnsi="Georgia"/>
          <w:b/>
          <w:sz w:val="28"/>
        </w:rPr>
        <w:t>CURRICULUM VITAE</w:t>
      </w:r>
    </w:p>
    <w:p w14:paraId="6350CBA9" w14:textId="77777777" w:rsidR="00CA2D31" w:rsidRPr="00AA58D8" w:rsidRDefault="00CA2D31" w:rsidP="00CA2D31">
      <w:pPr>
        <w:widowControl w:val="0"/>
        <w:rPr>
          <w:snapToGrid w:val="0"/>
        </w:rPr>
      </w:pPr>
    </w:p>
    <w:p w14:paraId="2DA1F022" w14:textId="77777777" w:rsidR="00CA2D31" w:rsidRPr="00AA58D8" w:rsidRDefault="00CA2D31" w:rsidP="00CA2D31">
      <w:pPr>
        <w:widowControl w:val="0"/>
        <w:rPr>
          <w:snapToGrid w:val="0"/>
        </w:rPr>
      </w:pPr>
    </w:p>
    <w:p w14:paraId="388604BF" w14:textId="4758F539" w:rsidR="00CA2D31" w:rsidRDefault="00CA2D31" w:rsidP="00CA2D31">
      <w:pPr>
        <w:widowControl w:val="0"/>
        <w:rPr>
          <w:b/>
          <w:snapToGrid w:val="0"/>
          <w:sz w:val="28"/>
        </w:rPr>
      </w:pPr>
      <w:r w:rsidRPr="00DD0286">
        <w:rPr>
          <w:b/>
          <w:snapToGrid w:val="0"/>
          <w:sz w:val="24"/>
          <w:szCs w:val="24"/>
        </w:rPr>
        <w:t>Name:</w:t>
      </w:r>
      <w:r w:rsidRPr="00AA58D8">
        <w:rPr>
          <w:b/>
          <w:snapToGrid w:val="0"/>
        </w:rPr>
        <w:tab/>
      </w:r>
      <w:r w:rsidRPr="00AA58D8">
        <w:rPr>
          <w:snapToGrid w:val="0"/>
        </w:rPr>
        <w:tab/>
      </w:r>
      <w:r>
        <w:rPr>
          <w:snapToGrid w:val="0"/>
        </w:rPr>
        <w:tab/>
      </w:r>
      <w:r w:rsidRPr="00AA58D8">
        <w:rPr>
          <w:b/>
          <w:snapToGrid w:val="0"/>
          <w:sz w:val="28"/>
        </w:rPr>
        <w:t>Fredrik P. Nath</w:t>
      </w:r>
    </w:p>
    <w:p w14:paraId="0870D64D" w14:textId="77777777" w:rsidR="00CA2D31" w:rsidRPr="00AA58D8" w:rsidRDefault="00CA2D31" w:rsidP="00CA2D31">
      <w:pPr>
        <w:widowControl w:val="0"/>
        <w:rPr>
          <w:snapToGrid w:val="0"/>
        </w:rPr>
      </w:pPr>
    </w:p>
    <w:p w14:paraId="6BDA0350" w14:textId="77777777" w:rsidR="00CA2D31" w:rsidRDefault="00CA2D31" w:rsidP="00CA2D31">
      <w:pPr>
        <w:widowControl w:val="0"/>
        <w:rPr>
          <w:snapToGrid w:val="0"/>
        </w:rPr>
      </w:pPr>
      <w:r w:rsidRPr="00DD0286">
        <w:rPr>
          <w:b/>
          <w:snapToGrid w:val="0"/>
          <w:sz w:val="24"/>
          <w:szCs w:val="24"/>
        </w:rPr>
        <w:t>Address:</w:t>
      </w:r>
      <w:r w:rsidRPr="00AA58D8">
        <w:rPr>
          <w:snapToGrid w:val="0"/>
        </w:rPr>
        <w:tab/>
        <w:t xml:space="preserve">     </w:t>
      </w:r>
      <w:r w:rsidRPr="00AA58D8">
        <w:rPr>
          <w:snapToGrid w:val="0"/>
        </w:rPr>
        <w:tab/>
      </w:r>
      <w:r>
        <w:rPr>
          <w:snapToGrid w:val="0"/>
        </w:rPr>
        <w:tab/>
      </w:r>
    </w:p>
    <w:p w14:paraId="25BE0EDF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3 The Coach House</w:t>
      </w:r>
    </w:p>
    <w:p w14:paraId="074D4FC4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Preston Lane</w:t>
      </w:r>
    </w:p>
    <w:p w14:paraId="3BF9C202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Stockton-on-Tees</w:t>
      </w:r>
    </w:p>
    <w:p w14:paraId="77949C37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Cleveland</w:t>
      </w:r>
    </w:p>
    <w:p w14:paraId="1B39F3DA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TS18 3 UG</w:t>
      </w:r>
    </w:p>
    <w:p w14:paraId="194CAE11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bCs/>
          <w:snapToGrid w:val="0"/>
          <w:sz w:val="24"/>
          <w:szCs w:val="24"/>
        </w:rPr>
        <w:t>Contact: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7F74F0AC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Mobile: 07785 712738</w:t>
      </w:r>
    </w:p>
    <w:p w14:paraId="72F25912" w14:textId="2ED7F1ED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>
        <w:rPr>
          <w:rFonts w:ascii="Georgia" w:hAnsi="Georgia"/>
          <w:snapToGrid w:val="0"/>
          <w:sz w:val="24"/>
          <w:szCs w:val="24"/>
        </w:rPr>
        <w:t xml:space="preserve">Email: </w:t>
      </w:r>
      <w:hyperlink r:id="rId8" w:history="1">
        <w:r w:rsidRPr="004F53E3">
          <w:rPr>
            <w:rStyle w:val="Hyperlink"/>
            <w:rFonts w:ascii="Georgia" w:hAnsi="Georgia"/>
            <w:snapToGrid w:val="0"/>
            <w:sz w:val="24"/>
            <w:szCs w:val="24"/>
          </w:rPr>
          <w:t>nathmedicolegal@gmail.com</w:t>
        </w:r>
      </w:hyperlink>
    </w:p>
    <w:p w14:paraId="06A0EAC4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 xml:space="preserve">Web: </w:t>
      </w:r>
      <w:hyperlink r:id="rId9" w:history="1">
        <w:r w:rsidRPr="00CA2D31">
          <w:rPr>
            <w:rStyle w:val="Hyperlink"/>
            <w:rFonts w:ascii="Georgia" w:hAnsi="Georgia"/>
            <w:snapToGrid w:val="0"/>
            <w:sz w:val="24"/>
            <w:szCs w:val="24"/>
          </w:rPr>
          <w:t>http://www.neurosurg.co.uk</w:t>
        </w:r>
      </w:hyperlink>
    </w:p>
    <w:p w14:paraId="665B0757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Secretary: Anne Lee, tel: 07910144171</w:t>
      </w:r>
    </w:p>
    <w:p w14:paraId="4D357FE7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18789EF5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Age: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6676CEE7" w14:textId="17B19BAC" w:rsidR="00CA2D31" w:rsidRPr="00CA2D31" w:rsidRDefault="00267872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7</w:t>
      </w:r>
      <w:r w:rsidR="002F767F">
        <w:rPr>
          <w:rFonts w:ascii="Georgia" w:hAnsi="Georgia"/>
          <w:snapToGrid w:val="0"/>
          <w:sz w:val="24"/>
          <w:szCs w:val="24"/>
        </w:rPr>
        <w:t>3</w:t>
      </w:r>
      <w:r w:rsidR="00CA2D31" w:rsidRPr="00CA2D31">
        <w:rPr>
          <w:rFonts w:ascii="Georgia" w:hAnsi="Georgia"/>
          <w:snapToGrid w:val="0"/>
          <w:sz w:val="24"/>
          <w:szCs w:val="24"/>
        </w:rPr>
        <w:t xml:space="preserve"> (09/09/1950)</w:t>
      </w:r>
      <w:r w:rsidR="00CA2D31" w:rsidRPr="00CA2D31">
        <w:rPr>
          <w:rFonts w:ascii="Georgia" w:hAnsi="Georgia"/>
          <w:snapToGrid w:val="0"/>
          <w:sz w:val="24"/>
          <w:szCs w:val="24"/>
        </w:rPr>
        <w:tab/>
      </w:r>
      <w:r w:rsidR="00CA2D31" w:rsidRPr="00CA2D31">
        <w:rPr>
          <w:rFonts w:ascii="Georgia" w:hAnsi="Georgia"/>
          <w:snapToGrid w:val="0"/>
          <w:sz w:val="24"/>
          <w:szCs w:val="24"/>
        </w:rPr>
        <w:tab/>
      </w:r>
    </w:p>
    <w:p w14:paraId="76EC7311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68075CBE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Languages: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7D7DD1BE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English and Swedish</w:t>
      </w:r>
    </w:p>
    <w:p w14:paraId="5EE4555E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8ABCDFD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Education: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720A50C1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School:</w:t>
      </w:r>
      <w:r w:rsidRPr="00CA2D31">
        <w:rPr>
          <w:rFonts w:ascii="Georgia" w:hAnsi="Georgia"/>
          <w:snapToGrid w:val="0"/>
          <w:sz w:val="24"/>
          <w:szCs w:val="24"/>
        </w:rPr>
        <w:tab/>
        <w:t>City of London School.</w:t>
      </w:r>
    </w:p>
    <w:p w14:paraId="10C8E10B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b/>
          <w:snapToGrid w:val="0"/>
          <w:sz w:val="24"/>
          <w:szCs w:val="24"/>
        </w:rPr>
        <w:t>University:</w:t>
      </w:r>
      <w:r w:rsidRPr="00CA2D31">
        <w:rPr>
          <w:rFonts w:ascii="Georgia" w:hAnsi="Georgia"/>
          <w:snapToGrid w:val="0"/>
          <w:sz w:val="24"/>
          <w:szCs w:val="24"/>
        </w:rPr>
        <w:tab/>
        <w:t>Liverpool University Medical School.</w:t>
      </w:r>
    </w:p>
    <w:p w14:paraId="056E3040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6F3DC523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2FC0D144" w14:textId="3ABEBB00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Pre</w:t>
      </w:r>
      <w:r>
        <w:rPr>
          <w:rFonts w:ascii="Georgia" w:hAnsi="Georgia"/>
          <w:b/>
          <w:snapToGrid w:val="0"/>
          <w:sz w:val="24"/>
          <w:szCs w:val="24"/>
        </w:rPr>
        <w:t>vious</w:t>
      </w:r>
      <w:r w:rsidRPr="00CA2D31">
        <w:rPr>
          <w:rFonts w:ascii="Georgia" w:hAnsi="Georgia"/>
          <w:b/>
          <w:snapToGrid w:val="0"/>
          <w:sz w:val="24"/>
          <w:szCs w:val="24"/>
        </w:rPr>
        <w:t xml:space="preserve"> Post:</w:t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1328F9CB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bCs/>
          <w:snapToGrid w:val="0"/>
          <w:sz w:val="24"/>
          <w:szCs w:val="24"/>
        </w:rPr>
        <w:t>Consultant Neurosurgeon</w:t>
      </w:r>
      <w:r w:rsidRPr="00CA2D31">
        <w:rPr>
          <w:rFonts w:ascii="Georgia" w:hAnsi="Georgia"/>
          <w:snapToGrid w:val="0"/>
          <w:sz w:val="24"/>
          <w:szCs w:val="24"/>
        </w:rPr>
        <w:t xml:space="preserve">  </w:t>
      </w:r>
    </w:p>
    <w:p w14:paraId="26039D4A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James Cook University Hospital</w:t>
      </w:r>
    </w:p>
    <w:p w14:paraId="73B5F0BA" w14:textId="73909751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 xml:space="preserve">(1985 to </w:t>
      </w:r>
      <w:r>
        <w:rPr>
          <w:rFonts w:ascii="Georgia" w:hAnsi="Georgia"/>
          <w:snapToGrid w:val="0"/>
          <w:sz w:val="24"/>
          <w:szCs w:val="24"/>
        </w:rPr>
        <w:t>June 2020</w:t>
      </w:r>
      <w:r w:rsidRPr="00CA2D31">
        <w:rPr>
          <w:rFonts w:ascii="Georgia" w:hAnsi="Georgia"/>
          <w:snapToGrid w:val="0"/>
          <w:sz w:val="24"/>
          <w:szCs w:val="24"/>
        </w:rPr>
        <w:t>)</w:t>
      </w:r>
    </w:p>
    <w:p w14:paraId="25E10F66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Consultant to the North of England Spinal Injuries Unit</w:t>
      </w:r>
    </w:p>
    <w:p w14:paraId="46189166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 xml:space="preserve"> (June 1999 - 2007)</w:t>
      </w:r>
    </w:p>
    <w:p w14:paraId="378ECBA0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C267D3B" w14:textId="77777777" w:rsidR="00CA2D31" w:rsidRPr="00CA2D31" w:rsidRDefault="00CA2D31" w:rsidP="00CA2D31">
      <w:pPr>
        <w:widowControl w:val="0"/>
        <w:ind w:left="2160" w:hanging="216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Additional work:</w:t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6B9F44E8" w14:textId="77777777" w:rsidR="00CA2D31" w:rsidRPr="00CA2D31" w:rsidRDefault="00CA2D31" w:rsidP="00CA2D31">
      <w:pPr>
        <w:widowControl w:val="0"/>
        <w:numPr>
          <w:ilvl w:val="0"/>
          <w:numId w:val="1"/>
        </w:numPr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Intercollegiate Examiner to the Royal College of Surgeons (2005 to 2012)</w:t>
      </w:r>
    </w:p>
    <w:p w14:paraId="58235784" w14:textId="77777777" w:rsidR="00CA2D31" w:rsidRPr="00CA2D31" w:rsidRDefault="00CA2D31" w:rsidP="00CA2D31">
      <w:pPr>
        <w:widowControl w:val="0"/>
        <w:numPr>
          <w:ilvl w:val="0"/>
          <w:numId w:val="1"/>
        </w:numPr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Elected member of SBNS Council (2007-12)</w:t>
      </w:r>
    </w:p>
    <w:p w14:paraId="5EE137B2" w14:textId="77777777" w:rsidR="00CA2D31" w:rsidRPr="00CA2D31" w:rsidRDefault="00CA2D31" w:rsidP="00CA2D31">
      <w:pPr>
        <w:widowControl w:val="0"/>
        <w:numPr>
          <w:ilvl w:val="0"/>
          <w:numId w:val="1"/>
        </w:numPr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Royal College representative for Consultant Appointments (current)</w:t>
      </w:r>
    </w:p>
    <w:p w14:paraId="01229237" w14:textId="77777777" w:rsidR="00CA2D31" w:rsidRPr="00CA2D31" w:rsidRDefault="00CA2D31" w:rsidP="00CA2D31">
      <w:pPr>
        <w:widowControl w:val="0"/>
        <w:numPr>
          <w:ilvl w:val="0"/>
          <w:numId w:val="1"/>
        </w:numPr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Royal College Regional Specialty Professional Advisor (2009-13)</w:t>
      </w:r>
    </w:p>
    <w:p w14:paraId="265006B3" w14:textId="77777777" w:rsidR="00CA2D31" w:rsidRPr="00CA2D31" w:rsidRDefault="00CA2D31" w:rsidP="00CA2D31">
      <w:pPr>
        <w:widowControl w:val="0"/>
        <w:numPr>
          <w:ilvl w:val="0"/>
          <w:numId w:val="1"/>
        </w:numPr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GMC Assessor of Competence (2012)</w:t>
      </w:r>
    </w:p>
    <w:p w14:paraId="671DB5C7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9D373D6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Qualifications:</w:t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400FC77D" w14:textId="77777777" w:rsidR="00CA2D31" w:rsidRPr="00CA2D31" w:rsidRDefault="00CA2D31" w:rsidP="00CA2D31">
      <w:pPr>
        <w:widowControl w:val="0"/>
        <w:ind w:left="144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Mb.ChB.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1974.</w:t>
      </w:r>
    </w:p>
    <w:p w14:paraId="3864CBDF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FRCS (Edin.)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1980 -2012.</w:t>
      </w:r>
    </w:p>
    <w:p w14:paraId="0DEDEC1A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 xml:space="preserve">FRCS (Eng. </w:t>
      </w:r>
      <w:r w:rsidRPr="00CA2D31">
        <w:rPr>
          <w:rFonts w:ascii="Georgia" w:hAnsi="Georgia"/>
          <w:i/>
          <w:snapToGrid w:val="0"/>
          <w:sz w:val="24"/>
          <w:szCs w:val="24"/>
        </w:rPr>
        <w:t>Ad eundem</w:t>
      </w:r>
      <w:r w:rsidRPr="00CA2D31">
        <w:rPr>
          <w:rFonts w:ascii="Georgia" w:hAnsi="Georgia"/>
          <w:snapToGrid w:val="0"/>
          <w:sz w:val="24"/>
          <w:szCs w:val="24"/>
        </w:rPr>
        <w:t>)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>2008</w:t>
      </w:r>
    </w:p>
    <w:p w14:paraId="7B875CDC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  <w:t xml:space="preserve">Bond Solon Cert MR parts 1 &amp; 2 </w:t>
      </w:r>
      <w:r w:rsidRPr="00CA2D31">
        <w:rPr>
          <w:rFonts w:ascii="Georgia" w:hAnsi="Georgia"/>
          <w:snapToGrid w:val="0"/>
          <w:sz w:val="24"/>
          <w:szCs w:val="24"/>
        </w:rPr>
        <w:tab/>
        <w:t>2013</w:t>
      </w:r>
    </w:p>
    <w:p w14:paraId="5F14C47B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lastRenderedPageBreak/>
        <w:t>Awards: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3AC29793" w14:textId="77777777" w:rsidR="00CA2D31" w:rsidRPr="00CA2D31" w:rsidRDefault="00CA2D31" w:rsidP="00CA2D31">
      <w:pPr>
        <w:widowControl w:val="0"/>
        <w:ind w:left="2160" w:firstLine="72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 xml:space="preserve">Association of British Insurers </w:t>
      </w:r>
    </w:p>
    <w:p w14:paraId="563DA3AA" w14:textId="77777777" w:rsidR="00CA2D31" w:rsidRPr="00CA2D31" w:rsidRDefault="00CA2D31" w:rsidP="00CA2D31">
      <w:pPr>
        <w:pStyle w:val="Heading1"/>
        <w:ind w:left="2160"/>
        <w:rPr>
          <w:rFonts w:ascii="Georgia" w:hAnsi="Georgia"/>
          <w:b/>
          <w:szCs w:val="24"/>
        </w:rPr>
      </w:pPr>
      <w:r w:rsidRPr="00CA2D31">
        <w:rPr>
          <w:rFonts w:ascii="Georgia" w:hAnsi="Georgia"/>
          <w:szCs w:val="24"/>
        </w:rPr>
        <w:t>Medical Community Silver Award (1990)</w:t>
      </w:r>
    </w:p>
    <w:p w14:paraId="15BC929E" w14:textId="77777777" w:rsidR="00CA2D31" w:rsidRPr="00CA2D31" w:rsidRDefault="00CA2D31" w:rsidP="00CA2D31">
      <w:pPr>
        <w:rPr>
          <w:rFonts w:ascii="Georgia" w:hAnsi="Georgia"/>
          <w:sz w:val="24"/>
          <w:szCs w:val="24"/>
        </w:rPr>
      </w:pPr>
    </w:p>
    <w:p w14:paraId="7E51736A" w14:textId="77777777" w:rsidR="00CA2D31" w:rsidRPr="00CA2D31" w:rsidRDefault="00CA2D31" w:rsidP="00CA2D31">
      <w:pPr>
        <w:ind w:left="2880"/>
        <w:rPr>
          <w:rFonts w:ascii="Georgia" w:hAnsi="Georgia" w:cs="Arial"/>
          <w:sz w:val="24"/>
          <w:szCs w:val="24"/>
        </w:rPr>
      </w:pPr>
      <w:r w:rsidRPr="00CA2D31">
        <w:rPr>
          <w:rFonts w:ascii="Georgia" w:hAnsi="Georgia" w:cs="Arial"/>
          <w:sz w:val="24"/>
          <w:szCs w:val="24"/>
        </w:rPr>
        <w:t>Gorka Dhakshin Bahu (King of Nepal’s Birthday Honours list 2002)</w:t>
      </w:r>
    </w:p>
    <w:p w14:paraId="15C5964E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5823FE49" w14:textId="77777777" w:rsidR="00CA2D31" w:rsidRPr="00CA2D31" w:rsidRDefault="00CA2D31" w:rsidP="00CA2D3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Experience:</w:t>
      </w:r>
    </w:p>
    <w:p w14:paraId="77DF0916" w14:textId="77777777" w:rsidR="00CA2D31" w:rsidRPr="00CA2D31" w:rsidRDefault="00CA2D31" w:rsidP="00CA2D31">
      <w:pPr>
        <w:widowControl w:val="0"/>
        <w:jc w:val="center"/>
        <w:rPr>
          <w:rFonts w:ascii="Georgia" w:hAnsi="Georgia"/>
          <w:b/>
          <w:snapToGrid w:val="0"/>
          <w:sz w:val="24"/>
          <w:szCs w:val="24"/>
        </w:rPr>
      </w:pPr>
    </w:p>
    <w:p w14:paraId="426C97A3" w14:textId="77777777" w:rsidR="00CA2D31" w:rsidRPr="00CA2D31" w:rsidRDefault="00CA2D31" w:rsidP="00CA2D31">
      <w:pPr>
        <w:ind w:left="2880" w:hanging="2880"/>
        <w:jc w:val="both"/>
        <w:rPr>
          <w:rFonts w:ascii="Georgia" w:hAnsi="Georgia"/>
          <w:b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 xml:space="preserve">Medicolegal: </w:t>
      </w:r>
      <w:r w:rsidRPr="00CA2D31">
        <w:rPr>
          <w:rFonts w:ascii="Georgia" w:hAnsi="Georgia"/>
          <w:b/>
          <w:snapToGrid w:val="0"/>
          <w:sz w:val="24"/>
          <w:szCs w:val="24"/>
        </w:rPr>
        <w:tab/>
      </w:r>
    </w:p>
    <w:p w14:paraId="5B0231CA" w14:textId="77777777" w:rsidR="00CA2D31" w:rsidRPr="00CA2D31" w:rsidRDefault="00CA2D31" w:rsidP="00CA2D31">
      <w:pPr>
        <w:spacing w:line="360" w:lineRule="auto"/>
        <w:ind w:left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 xml:space="preserve">My experience of medico-legal work extends back as far as 1983. My aim in this is to provide </w:t>
      </w:r>
      <w:r w:rsidRPr="00CA2D31">
        <w:rPr>
          <w:rFonts w:ascii="Georgia" w:hAnsi="Georgia"/>
          <w:b/>
          <w:sz w:val="24"/>
          <w:szCs w:val="24"/>
        </w:rPr>
        <w:t>unbiased</w:t>
      </w:r>
      <w:r w:rsidRPr="00CA2D31">
        <w:rPr>
          <w:rFonts w:ascii="Georgia" w:hAnsi="Georgia"/>
          <w:sz w:val="24"/>
          <w:szCs w:val="24"/>
        </w:rPr>
        <w:t xml:space="preserve"> reports to help the Court without polarisation of the opinion provided.</w:t>
      </w:r>
    </w:p>
    <w:p w14:paraId="7E3CE999" w14:textId="77777777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ab/>
        <w:t>To further this aim, I carried out a postal study on trauma and the degenerate spine and have data on the opinions of over 650 spinal experts in the UK published in JPIL [2005] (2).</w:t>
      </w:r>
    </w:p>
    <w:p w14:paraId="01DA7CE9" w14:textId="77777777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ab/>
        <w:t>I have appeared in court to give evidence 3-5 times per year (since the Wolfe report). Before Wolfe, I appeared in court 5-10 times per year.</w:t>
      </w:r>
    </w:p>
    <w:p w14:paraId="35F6A088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5179497D" w14:textId="77777777" w:rsidR="00CA2D31" w:rsidRPr="00CA2D31" w:rsidRDefault="00CA2D31" w:rsidP="00CA2D3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b/>
          <w:snapToGrid w:val="0"/>
          <w:sz w:val="24"/>
          <w:szCs w:val="24"/>
        </w:rPr>
        <w:t>Surgical:</w:t>
      </w:r>
      <w:r w:rsidRPr="00CA2D31">
        <w:rPr>
          <w:rFonts w:ascii="Georgia" w:hAnsi="Georgia"/>
          <w:snapToGrid w:val="0"/>
          <w:sz w:val="24"/>
          <w:szCs w:val="24"/>
        </w:rPr>
        <w:t xml:space="preserve"> </w:t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  <w:r w:rsidRPr="00CA2D31">
        <w:rPr>
          <w:rFonts w:ascii="Georgia" w:hAnsi="Georgia"/>
          <w:snapToGrid w:val="0"/>
          <w:sz w:val="24"/>
          <w:szCs w:val="24"/>
        </w:rPr>
        <w:tab/>
      </w:r>
    </w:p>
    <w:p w14:paraId="35052736" w14:textId="77777777" w:rsidR="00CA2D31" w:rsidRPr="00CA2D31" w:rsidRDefault="00CA2D31" w:rsidP="00CA2D31">
      <w:pPr>
        <w:widowControl w:val="0"/>
        <w:spacing w:line="360" w:lineRule="auto"/>
        <w:ind w:left="288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 xml:space="preserve">More than </w:t>
      </w:r>
      <w:r w:rsidRPr="00CA2D31">
        <w:rPr>
          <w:rFonts w:ascii="Georgia" w:hAnsi="Georgia"/>
          <w:b/>
          <w:snapToGrid w:val="0"/>
          <w:sz w:val="24"/>
          <w:szCs w:val="24"/>
        </w:rPr>
        <w:t>2000</w:t>
      </w:r>
      <w:r w:rsidRPr="00CA2D31">
        <w:rPr>
          <w:rFonts w:ascii="Georgia" w:hAnsi="Georgia"/>
          <w:snapToGrid w:val="0"/>
          <w:sz w:val="24"/>
          <w:szCs w:val="24"/>
        </w:rPr>
        <w:t xml:space="preserve"> spinal (lumbar and cervical) operations (carried out personally).</w:t>
      </w:r>
    </w:p>
    <w:p w14:paraId="21BE248D" w14:textId="77777777" w:rsidR="00CA2D31" w:rsidRPr="00CA2D31" w:rsidRDefault="00CA2D31" w:rsidP="00CA2D31">
      <w:pPr>
        <w:widowControl w:val="0"/>
        <w:spacing w:line="360" w:lineRule="auto"/>
        <w:ind w:left="2880"/>
        <w:rPr>
          <w:rFonts w:ascii="Georgia" w:hAnsi="Georgia"/>
          <w:snapToGrid w:val="0"/>
          <w:sz w:val="24"/>
          <w:szCs w:val="24"/>
        </w:rPr>
      </w:pPr>
      <w:r w:rsidRPr="00CA2D31">
        <w:rPr>
          <w:rFonts w:ascii="Georgia" w:hAnsi="Georgia"/>
          <w:snapToGrid w:val="0"/>
          <w:sz w:val="24"/>
          <w:szCs w:val="24"/>
        </w:rPr>
        <w:t>I have expertise in cervical disc replacement, Acoustic Neuroma surgery, Trigeminal Neuralgia and skull base surgery.</w:t>
      </w:r>
    </w:p>
    <w:p w14:paraId="168CF836" w14:textId="77777777" w:rsidR="00CA2D31" w:rsidRPr="00CA2D31" w:rsidRDefault="00CA2D31" w:rsidP="00CA2D31">
      <w:pPr>
        <w:rPr>
          <w:rFonts w:ascii="Georgia" w:hAnsi="Georgia" w:cs="Arial"/>
          <w:sz w:val="24"/>
          <w:szCs w:val="24"/>
        </w:rPr>
      </w:pPr>
      <w:r w:rsidRPr="00CA2D31">
        <w:rPr>
          <w:rFonts w:ascii="Georgia" w:hAnsi="Georgia" w:cs="Arial"/>
          <w:sz w:val="24"/>
          <w:szCs w:val="24"/>
        </w:rPr>
        <w:tab/>
      </w:r>
      <w:r w:rsidRPr="00CA2D31">
        <w:rPr>
          <w:rFonts w:ascii="Georgia" w:hAnsi="Georgia" w:cs="Arial"/>
          <w:sz w:val="24"/>
          <w:szCs w:val="24"/>
        </w:rPr>
        <w:tab/>
      </w:r>
      <w:r w:rsidRPr="00CA2D31">
        <w:rPr>
          <w:rFonts w:ascii="Georgia" w:hAnsi="Georgia" w:cs="Arial"/>
          <w:sz w:val="24"/>
          <w:szCs w:val="24"/>
        </w:rPr>
        <w:tab/>
      </w:r>
      <w:r w:rsidRPr="00CA2D31">
        <w:rPr>
          <w:rFonts w:ascii="Georgia" w:hAnsi="Georgia" w:cs="Arial"/>
          <w:sz w:val="24"/>
          <w:szCs w:val="24"/>
        </w:rPr>
        <w:tab/>
      </w:r>
      <w:r w:rsidRPr="00CA2D31">
        <w:rPr>
          <w:rFonts w:ascii="Georgia" w:hAnsi="Georgia" w:cs="Arial"/>
          <w:sz w:val="24"/>
          <w:szCs w:val="24"/>
        </w:rPr>
        <w:tab/>
      </w:r>
    </w:p>
    <w:p w14:paraId="391AF1EE" w14:textId="77777777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b/>
          <w:sz w:val="24"/>
          <w:szCs w:val="24"/>
        </w:rPr>
        <w:t>General Comments:</w:t>
      </w:r>
      <w:r w:rsidRPr="00CA2D31">
        <w:rPr>
          <w:rFonts w:ascii="Georgia" w:hAnsi="Georgia"/>
          <w:sz w:val="24"/>
          <w:szCs w:val="24"/>
        </w:rPr>
        <w:tab/>
      </w:r>
    </w:p>
    <w:p w14:paraId="59C007C8" w14:textId="1D618C74" w:rsidR="00CA2D31" w:rsidRPr="00CA2D31" w:rsidRDefault="00CA2D31" w:rsidP="00CA2D31">
      <w:pPr>
        <w:spacing w:line="360" w:lineRule="auto"/>
        <w:ind w:left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 xml:space="preserve">I was a full-time UK Consultant Neurosurgeon in Middlesbrough, appointed in 1985, during which time I had regular care of patients suffering from </w:t>
      </w:r>
      <w:r w:rsidR="00DB0299">
        <w:rPr>
          <w:rFonts w:ascii="Georgia" w:hAnsi="Georgia"/>
          <w:sz w:val="24"/>
          <w:szCs w:val="24"/>
        </w:rPr>
        <w:t>H</w:t>
      </w:r>
      <w:r w:rsidRPr="00CA2D31">
        <w:rPr>
          <w:rFonts w:ascii="Georgia" w:hAnsi="Georgia"/>
          <w:sz w:val="24"/>
          <w:szCs w:val="24"/>
        </w:rPr>
        <w:t>ead Injury, Sub-arachnoid Haemorrhage, Brain Tumours, Acoustic Neuromas, Spinal injury, degenerative disease, and disc problems.</w:t>
      </w:r>
      <w:r w:rsidRPr="00CA2D31">
        <w:rPr>
          <w:rFonts w:ascii="Georgia" w:hAnsi="Georgia"/>
          <w:sz w:val="24"/>
          <w:szCs w:val="24"/>
        </w:rPr>
        <w:tab/>
      </w:r>
    </w:p>
    <w:p w14:paraId="36F77912" w14:textId="77777777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lastRenderedPageBreak/>
        <w:tab/>
        <w:t>I treated and managed spinal trauma for much of my career and regularly operated on the neck and back.</w:t>
      </w:r>
    </w:p>
    <w:p w14:paraId="4EEC7337" w14:textId="79E2FCA8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bCs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ab/>
      </w:r>
      <w:r w:rsidRPr="00CA2D31">
        <w:rPr>
          <w:rFonts w:ascii="Georgia" w:hAnsi="Georgia"/>
          <w:bCs/>
          <w:sz w:val="24"/>
          <w:szCs w:val="24"/>
        </w:rPr>
        <w:t xml:space="preserve">I have carried out more than </w:t>
      </w:r>
      <w:r w:rsidR="002F767F">
        <w:rPr>
          <w:rFonts w:ascii="Georgia" w:hAnsi="Georgia"/>
          <w:bCs/>
          <w:sz w:val="24"/>
          <w:szCs w:val="24"/>
        </w:rPr>
        <w:t>150</w:t>
      </w:r>
      <w:r w:rsidRPr="00CA2D31">
        <w:rPr>
          <w:rFonts w:ascii="Georgia" w:hAnsi="Georgia"/>
          <w:bCs/>
          <w:sz w:val="24"/>
          <w:szCs w:val="24"/>
        </w:rPr>
        <w:t xml:space="preserve"> Microvascular Decompression operations for Trigeminal Neuralgia and </w:t>
      </w:r>
      <w:r w:rsidR="002F767F">
        <w:rPr>
          <w:rFonts w:ascii="Georgia" w:hAnsi="Georgia"/>
          <w:bCs/>
          <w:sz w:val="24"/>
          <w:szCs w:val="24"/>
        </w:rPr>
        <w:t xml:space="preserve">250 Acoustic Neuromas; </w:t>
      </w:r>
      <w:r w:rsidRPr="00CA2D31">
        <w:rPr>
          <w:rFonts w:ascii="Georgia" w:hAnsi="Georgia"/>
          <w:bCs/>
          <w:sz w:val="24"/>
          <w:szCs w:val="24"/>
        </w:rPr>
        <w:t>I was regularly involved in skull base surgery jointly with an ENT colleague.</w:t>
      </w:r>
    </w:p>
    <w:p w14:paraId="600CF05A" w14:textId="0F321A90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ab/>
        <w:t xml:space="preserve">I also clipped more than 300 cerebral aneurysms </w:t>
      </w:r>
      <w:r w:rsidR="00D00808">
        <w:rPr>
          <w:rFonts w:ascii="Georgia" w:hAnsi="Georgia"/>
          <w:sz w:val="24"/>
          <w:szCs w:val="24"/>
        </w:rPr>
        <w:t xml:space="preserve">in Subarachnoid haemorrhage patients </w:t>
      </w:r>
      <w:r w:rsidRPr="00CA2D31">
        <w:rPr>
          <w:rFonts w:ascii="Georgia" w:hAnsi="Georgia"/>
          <w:sz w:val="24"/>
          <w:szCs w:val="24"/>
        </w:rPr>
        <w:t>and removed 50 arterio-venous malformations of the brain and did so throughout my neurosurgical career.</w:t>
      </w:r>
    </w:p>
    <w:p w14:paraId="6B6D91B2" w14:textId="77777777" w:rsidR="00CA2D31" w:rsidRPr="00CA2D31" w:rsidRDefault="00CA2D31" w:rsidP="00CA2D31">
      <w:pPr>
        <w:spacing w:line="360" w:lineRule="auto"/>
        <w:ind w:left="2880" w:hanging="288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ab/>
        <w:t>I regularly taught medical students, junior doctors and other members of staff.</w:t>
      </w:r>
    </w:p>
    <w:p w14:paraId="657B542B" w14:textId="04BAB706" w:rsidR="00CA2D31" w:rsidRDefault="00CA2D31" w:rsidP="00CA2D31">
      <w:pPr>
        <w:spacing w:line="360" w:lineRule="auto"/>
        <w:ind w:left="2880" w:hanging="1440"/>
        <w:jc w:val="both"/>
        <w:rPr>
          <w:rFonts w:ascii="Georgia" w:hAnsi="Georgia"/>
          <w:sz w:val="24"/>
          <w:szCs w:val="24"/>
        </w:rPr>
      </w:pPr>
      <w:r w:rsidRPr="00CA2D31">
        <w:rPr>
          <w:rFonts w:ascii="Georgia" w:hAnsi="Georgia"/>
          <w:sz w:val="24"/>
          <w:szCs w:val="24"/>
        </w:rPr>
        <w:tab/>
        <w:t>I have presented my work regularly at National and International meetings</w:t>
      </w:r>
      <w:r w:rsidR="00C2600D">
        <w:rPr>
          <w:rFonts w:ascii="Georgia" w:hAnsi="Georgia"/>
          <w:sz w:val="24"/>
          <w:szCs w:val="24"/>
        </w:rPr>
        <w:t xml:space="preserve"> (Bibliography available on request).</w:t>
      </w:r>
    </w:p>
    <w:p w14:paraId="6652951D" w14:textId="327A4979" w:rsidR="000E095C" w:rsidRPr="00CA2D31" w:rsidRDefault="000E095C" w:rsidP="000E095C">
      <w:pPr>
        <w:spacing w:line="360" w:lineRule="auto"/>
        <w:ind w:left="28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retired from clinical practice on June 1</w:t>
      </w:r>
      <w:r w:rsidRPr="000E095C">
        <w:rPr>
          <w:rFonts w:ascii="Georgia" w:hAnsi="Georgia"/>
          <w:sz w:val="24"/>
          <w:szCs w:val="24"/>
          <w:vertAlign w:val="superscript"/>
        </w:rPr>
        <w:t>st</w:t>
      </w:r>
      <w:r w:rsidR="002F767F">
        <w:rPr>
          <w:rFonts w:ascii="Georgia" w:hAnsi="Georgia"/>
          <w:sz w:val="24"/>
          <w:szCs w:val="24"/>
        </w:rPr>
        <w:t xml:space="preserve"> </w:t>
      </w:r>
      <w:r w:rsidR="00D00808">
        <w:rPr>
          <w:rFonts w:ascii="Georgia" w:hAnsi="Georgia"/>
          <w:sz w:val="24"/>
          <w:szCs w:val="24"/>
        </w:rPr>
        <w:t>2020</w:t>
      </w:r>
      <w:r>
        <w:rPr>
          <w:rFonts w:ascii="Georgia" w:hAnsi="Georgia"/>
          <w:sz w:val="24"/>
          <w:szCs w:val="24"/>
        </w:rPr>
        <w:t>.</w:t>
      </w:r>
    </w:p>
    <w:p w14:paraId="239D5DE7" w14:textId="77777777" w:rsidR="008B22E5" w:rsidRDefault="008B22E5" w:rsidP="00C42508">
      <w:pPr>
        <w:spacing w:line="360" w:lineRule="auto"/>
        <w:ind w:left="2880" w:hanging="1440"/>
        <w:jc w:val="both"/>
        <w:rPr>
          <w:rFonts w:ascii="Georgia" w:hAnsi="Georgia"/>
        </w:rPr>
      </w:pPr>
    </w:p>
    <w:p w14:paraId="67282AF3" w14:textId="77777777" w:rsidR="008B22E5" w:rsidRPr="00CA2D31" w:rsidRDefault="008B22E5" w:rsidP="00C42508">
      <w:pPr>
        <w:spacing w:line="360" w:lineRule="auto"/>
        <w:ind w:left="2880" w:hanging="1440"/>
        <w:jc w:val="both"/>
        <w:rPr>
          <w:rFonts w:ascii="Georgia" w:hAnsi="Georgia"/>
          <w:sz w:val="24"/>
          <w:szCs w:val="24"/>
        </w:rPr>
      </w:pPr>
    </w:p>
    <w:p w14:paraId="0B04A9C9" w14:textId="283168DC" w:rsidR="008B22E5" w:rsidRPr="00C9060F" w:rsidRDefault="00C9060F" w:rsidP="008B22E5">
      <w:pPr>
        <w:spacing w:line="360" w:lineRule="auto"/>
        <w:ind w:left="2160" w:hanging="1440"/>
        <w:rPr>
          <w:rFonts w:ascii="Georgia" w:hAnsi="Georgia"/>
          <w:b/>
          <w:sz w:val="28"/>
          <w:szCs w:val="28"/>
        </w:rPr>
      </w:pPr>
      <w:r w:rsidRPr="00C9060F">
        <w:rPr>
          <w:rFonts w:ascii="Georgia" w:hAnsi="Georgia"/>
          <w:b/>
          <w:sz w:val="28"/>
          <w:szCs w:val="28"/>
        </w:rPr>
        <w:t>Extracurricular:</w:t>
      </w:r>
    </w:p>
    <w:p w14:paraId="0A908037" w14:textId="7C2FE9A7" w:rsidR="00C9060F" w:rsidRDefault="00C9060F" w:rsidP="00C9060F">
      <w:pPr>
        <w:spacing w:line="360" w:lineRule="auto"/>
        <w:ind w:left="2880" w:hanging="144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  <w:t>I am a published historical fiction author.</w:t>
      </w:r>
    </w:p>
    <w:p w14:paraId="5523B1DD" w14:textId="596EA8B3" w:rsidR="00C9060F" w:rsidRDefault="00C9060F" w:rsidP="00C9060F">
      <w:pPr>
        <w:spacing w:line="360" w:lineRule="auto"/>
        <w:ind w:left="2880" w:hanging="144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  <w:t>I have trekked to 6000m in Nepal in 2004.</w:t>
      </w:r>
    </w:p>
    <w:p w14:paraId="564EE8BF" w14:textId="78B60621" w:rsidR="00C9060F" w:rsidRPr="00C9060F" w:rsidRDefault="00C9060F" w:rsidP="00C9060F">
      <w:pPr>
        <w:spacing w:line="360" w:lineRule="auto"/>
        <w:ind w:left="2880" w:hanging="144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  <w:t>I have run the Great North Run 25 times in 26 years</w:t>
      </w:r>
      <w:r w:rsidR="00D00808">
        <w:rPr>
          <w:rFonts w:ascii="Georgia" w:hAnsi="Georgia"/>
          <w:bCs/>
          <w:sz w:val="24"/>
          <w:szCs w:val="24"/>
        </w:rPr>
        <w:t xml:space="preserve"> </w:t>
      </w:r>
      <w:r w:rsidR="00C2600D">
        <w:rPr>
          <w:rFonts w:ascii="Georgia" w:hAnsi="Georgia"/>
          <w:bCs/>
          <w:sz w:val="24"/>
          <w:szCs w:val="24"/>
        </w:rPr>
        <w:t>(</w:t>
      </w:r>
      <w:r w:rsidR="00D00808">
        <w:rPr>
          <w:rFonts w:ascii="Georgia" w:hAnsi="Georgia"/>
          <w:bCs/>
          <w:sz w:val="24"/>
          <w:szCs w:val="24"/>
        </w:rPr>
        <w:t>last was 2015)</w:t>
      </w:r>
      <w:r>
        <w:rPr>
          <w:rFonts w:ascii="Georgia" w:hAnsi="Georgia"/>
          <w:bCs/>
          <w:sz w:val="24"/>
          <w:szCs w:val="24"/>
        </w:rPr>
        <w:t>.</w:t>
      </w:r>
    </w:p>
    <w:sectPr w:rsidR="00C9060F" w:rsidRPr="00C9060F">
      <w:headerReference w:type="default" r:id="rId10"/>
      <w:pgSz w:w="11907" w:h="16840" w:code="9"/>
      <w:pgMar w:top="1440" w:right="1797" w:bottom="1440" w:left="1797" w:header="720" w:footer="720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326B" w14:textId="77777777" w:rsidR="00003E02" w:rsidRDefault="00003E02" w:rsidP="0028624B">
      <w:r>
        <w:separator/>
      </w:r>
    </w:p>
  </w:endnote>
  <w:endnote w:type="continuationSeparator" w:id="0">
    <w:p w14:paraId="2BB1A16D" w14:textId="77777777" w:rsidR="00003E02" w:rsidRDefault="00003E02" w:rsidP="002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6C93" w14:textId="77777777" w:rsidR="00003E02" w:rsidRDefault="00003E02" w:rsidP="0028624B">
      <w:r>
        <w:separator/>
      </w:r>
    </w:p>
  </w:footnote>
  <w:footnote w:type="continuationSeparator" w:id="0">
    <w:p w14:paraId="2AD080DF" w14:textId="77777777" w:rsidR="00003E02" w:rsidRDefault="00003E02" w:rsidP="0028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C2C9" w14:textId="2A40DBF3" w:rsidR="0028624B" w:rsidRDefault="0028624B" w:rsidP="0028624B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 xml:space="preserve">Medico-legal CV – </w:t>
    </w:r>
    <w:r w:rsidR="00C9060F">
      <w:rPr>
        <w:color w:val="808080"/>
        <w:spacing w:val="60"/>
      </w:rPr>
      <w:t>June 202</w:t>
    </w:r>
    <w:r w:rsidR="00CA5F6D">
      <w:rPr>
        <w:color w:val="808080"/>
        <w:spacing w:val="60"/>
      </w:rPr>
      <w:t>1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265F1" w:rsidRPr="00F265F1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375F4CDF" w14:textId="77777777" w:rsidR="0028624B" w:rsidRDefault="0028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534"/>
    <w:multiLevelType w:val="hybridMultilevel"/>
    <w:tmpl w:val="113ED084"/>
    <w:lvl w:ilvl="0" w:tplc="18D875AE">
      <w:start w:val="1998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40DCE"/>
    <w:multiLevelType w:val="hybridMultilevel"/>
    <w:tmpl w:val="4E14BD7E"/>
    <w:lvl w:ilvl="0" w:tplc="B0D43FC2">
      <w:start w:val="1998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472469"/>
    <w:multiLevelType w:val="hybridMultilevel"/>
    <w:tmpl w:val="6CA8D6F4"/>
    <w:lvl w:ilvl="0" w:tplc="0A56EAE8">
      <w:start w:val="1996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7705E9"/>
    <w:multiLevelType w:val="hybridMultilevel"/>
    <w:tmpl w:val="92A401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34347270">
    <w:abstractNumId w:val="3"/>
  </w:num>
  <w:num w:numId="2" w16cid:durableId="260843874">
    <w:abstractNumId w:val="2"/>
  </w:num>
  <w:num w:numId="3" w16cid:durableId="1783962365">
    <w:abstractNumId w:val="1"/>
  </w:num>
  <w:num w:numId="4" w16cid:durableId="163783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78"/>
  <w:drawingGridVerticalSpacing w:val="10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BC45D5-0FCF-4577-9A96-EB1ED1C2171F}"/>
    <w:docVar w:name="dgnword-eventsink" w:val="2673248702784"/>
  </w:docVars>
  <w:rsids>
    <w:rsidRoot w:val="00C25046"/>
    <w:rsid w:val="00003019"/>
    <w:rsid w:val="00003E02"/>
    <w:rsid w:val="000066DF"/>
    <w:rsid w:val="000B21C0"/>
    <w:rsid w:val="000E095C"/>
    <w:rsid w:val="000F5554"/>
    <w:rsid w:val="00110885"/>
    <w:rsid w:val="00182C71"/>
    <w:rsid w:val="001C5706"/>
    <w:rsid w:val="00243BD3"/>
    <w:rsid w:val="00267872"/>
    <w:rsid w:val="0028624B"/>
    <w:rsid w:val="00292E00"/>
    <w:rsid w:val="002E4860"/>
    <w:rsid w:val="002F7310"/>
    <w:rsid w:val="002F767F"/>
    <w:rsid w:val="00313051"/>
    <w:rsid w:val="00435E94"/>
    <w:rsid w:val="00436BFA"/>
    <w:rsid w:val="00482066"/>
    <w:rsid w:val="00486A8F"/>
    <w:rsid w:val="004E1642"/>
    <w:rsid w:val="00502242"/>
    <w:rsid w:val="005242CE"/>
    <w:rsid w:val="00525D4F"/>
    <w:rsid w:val="00555D5B"/>
    <w:rsid w:val="0058746D"/>
    <w:rsid w:val="0063087F"/>
    <w:rsid w:val="006752FA"/>
    <w:rsid w:val="006B7015"/>
    <w:rsid w:val="006F76C4"/>
    <w:rsid w:val="007E1366"/>
    <w:rsid w:val="00877330"/>
    <w:rsid w:val="008B22E5"/>
    <w:rsid w:val="009601D4"/>
    <w:rsid w:val="00985D29"/>
    <w:rsid w:val="00997ACD"/>
    <w:rsid w:val="009A2649"/>
    <w:rsid w:val="009C5D4C"/>
    <w:rsid w:val="00A044CE"/>
    <w:rsid w:val="00A2503A"/>
    <w:rsid w:val="00AA2B35"/>
    <w:rsid w:val="00AA58D8"/>
    <w:rsid w:val="00AD02E5"/>
    <w:rsid w:val="00C25046"/>
    <w:rsid w:val="00C2600D"/>
    <w:rsid w:val="00C42508"/>
    <w:rsid w:val="00C9060F"/>
    <w:rsid w:val="00CA2D31"/>
    <w:rsid w:val="00CA5F6D"/>
    <w:rsid w:val="00CB29E9"/>
    <w:rsid w:val="00CB35F4"/>
    <w:rsid w:val="00D00808"/>
    <w:rsid w:val="00D46548"/>
    <w:rsid w:val="00DB0299"/>
    <w:rsid w:val="00DD0286"/>
    <w:rsid w:val="00DF1155"/>
    <w:rsid w:val="00E47939"/>
    <w:rsid w:val="00EA7E66"/>
    <w:rsid w:val="00EB4569"/>
    <w:rsid w:val="00F265F1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103B"/>
  <w15:chartTrackingRefBased/>
  <w15:docId w15:val="{5ED3274D-ABA5-42E6-AA6A-8EB6C48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2880" w:firstLine="720"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6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6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snapToGrid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A26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A264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264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qFormat/>
    <w:rsid w:val="009A2649"/>
    <w:rPr>
      <w:b/>
      <w:bCs/>
    </w:rPr>
  </w:style>
  <w:style w:type="paragraph" w:styleId="BodyText">
    <w:name w:val="Body Text"/>
    <w:basedOn w:val="Normal"/>
    <w:link w:val="BodyTextChar"/>
    <w:semiHidden/>
    <w:rsid w:val="009A2649"/>
    <w:pPr>
      <w:jc w:val="both"/>
    </w:pPr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semiHidden/>
    <w:rsid w:val="009A2649"/>
    <w:rPr>
      <w:rFonts w:ascii="Comic Sans MS" w:hAnsi="Comic Sans M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64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62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624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2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624B"/>
    <w:rPr>
      <w:lang w:eastAsia="en-US"/>
    </w:rPr>
  </w:style>
  <w:style w:type="character" w:customStyle="1" w:styleId="TitleChar">
    <w:name w:val="Title Char"/>
    <w:basedOn w:val="DefaultParagraphFont"/>
    <w:link w:val="Title"/>
    <w:rsid w:val="00CA2D31"/>
    <w:rPr>
      <w:snapToGrid w:val="0"/>
      <w:sz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medicoleg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urosur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C794-F20F-4B09-AAA9-E16338D4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3244</CharactersWithSpaces>
  <SharedDoc>false</SharedDoc>
  <HLinks>
    <vt:vector size="12" baseType="variant"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http://www.neurosurg.co.uk/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mailto:fred@neurosurg.co.uk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Fred Nath</dc:creator>
  <cp:keywords/>
  <cp:lastModifiedBy>Fred Nath</cp:lastModifiedBy>
  <cp:revision>16</cp:revision>
  <cp:lastPrinted>2014-01-21T18:09:00Z</cp:lastPrinted>
  <dcterms:created xsi:type="dcterms:W3CDTF">2020-07-13T14:57:00Z</dcterms:created>
  <dcterms:modified xsi:type="dcterms:W3CDTF">2023-10-19T09:31:00Z</dcterms:modified>
</cp:coreProperties>
</file>